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A7C" w:rsidRPr="00537A7C" w:rsidRDefault="00537A7C" w:rsidP="00537A7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[наименование арбитражного суда]</w:t>
      </w: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Истец (Заявитель): [Ф. И. О. / наименование]</w:t>
      </w: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Адрес: [вписать нужное]</w:t>
      </w: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Дело N [указать номер, если присвоен]</w:t>
      </w:r>
    </w:p>
    <w:p w:rsidR="00537A7C" w:rsidRDefault="00537A7C" w:rsidP="00537A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37A7C" w:rsidRPr="00537A7C" w:rsidRDefault="00537A7C" w:rsidP="00537A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537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Ходатайство о продлении срока для устранения обстоятельств, послуживших основанием для оставления [искового заявления / апелляционной жалобы] без движения</w:t>
      </w:r>
    </w:p>
    <w:p w:rsidR="00537A7C" w:rsidRPr="00537A7C" w:rsidRDefault="00537A7C" w:rsidP="00537A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[Число, месяц, год] [наименование/Ф. И. О. лица, подавшего документ] обратился в [наименование суда] с [исковым заявлением / апелляционной жалобой] на [указать предмет спора или реквизиты обжалуемого решения].</w:t>
      </w:r>
    </w:p>
    <w:p w:rsidR="00537A7C" w:rsidRPr="00537A7C" w:rsidRDefault="00537A7C" w:rsidP="00537A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[Число, месяц, год] судом было вынесено определение об оставлении [искового заявления / апелляционной жалобы] без движения и установлен срок для устранения обстоятельств, послуживших основанием для этого, до [число, месяц, год].</w:t>
      </w:r>
    </w:p>
    <w:p w:rsidR="00537A7C" w:rsidRPr="00537A7C" w:rsidRDefault="00537A7C" w:rsidP="00537A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 в установленный судом срок устранение указанных обстоятельств невозможно по следующим причинам: [подробно укажите причины, </w:t>
      </w:r>
      <w:proofErr w:type="gramStart"/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необходимость получения дополнительных документов из государственных органов, длительность почтовых отправлений, болезнь представителя и т.д.].</w:t>
      </w:r>
    </w:p>
    <w:p w:rsidR="00537A7C" w:rsidRPr="00537A7C" w:rsidRDefault="00537A7C" w:rsidP="00537A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изложенным, руководствуясь статьями 118, 128 (или 263 для апелляции) </w:t>
      </w:r>
      <w:hyperlink r:id="rId5" w:anchor="/document/12127526/entry/0" w:tgtFrame="_blank" w:history="1">
        <w:r w:rsidRPr="00537A7C">
          <w:rPr>
            <w:rFonts w:ascii="Times New Roman" w:eastAsia="Times New Roman" w:hAnsi="Times New Roman" w:cs="Times New Roman"/>
            <w:color w:val="1E59A1"/>
            <w:sz w:val="24"/>
            <w:szCs w:val="24"/>
            <w:u w:val="single"/>
            <w:lang w:eastAsia="ru-RU"/>
          </w:rPr>
          <w:t>АПК</w:t>
        </w:r>
      </w:hyperlink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РФ,</w:t>
      </w:r>
    </w:p>
    <w:p w:rsidR="00537A7C" w:rsidRPr="00537A7C" w:rsidRDefault="00537A7C" w:rsidP="00537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ПРОШУ:</w:t>
      </w:r>
    </w:p>
    <w:p w:rsidR="00537A7C" w:rsidRPr="00537A7C" w:rsidRDefault="00537A7C" w:rsidP="00537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Продлить срок, установленный определением [наименование суда] от [число, месяц, год], в течение которого [наименование/Ф. И. О. заявителя] должен устранить обстоятельства, послужившие основанием для оставления [искового заявления / апелляционной жалобы] без движения, до [число, месяц, год].</w:t>
      </w:r>
    </w:p>
    <w:p w:rsidR="00537A7C" w:rsidRDefault="00537A7C" w:rsidP="00537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37A7C" w:rsidRPr="00537A7C" w:rsidRDefault="00537A7C" w:rsidP="00537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Приложение:</w:t>
      </w:r>
    </w:p>
    <w:p w:rsidR="00537A7C" w:rsidRPr="00537A7C" w:rsidRDefault="00537A7C" w:rsidP="00537A7C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 подтверждающие доводы заявителя (например, справки, копии запросов и т.д.).</w:t>
      </w:r>
    </w:p>
    <w:p w:rsidR="00537A7C" w:rsidRPr="00537A7C" w:rsidRDefault="00537A7C" w:rsidP="00537A7C">
      <w:pPr>
        <w:numPr>
          <w:ilvl w:val="0"/>
          <w:numId w:val="1"/>
        </w:numPr>
        <w:shd w:val="clear" w:color="auto" w:fill="FFFFFF"/>
        <w:spacing w:after="0" w:line="240" w:lineRule="auto"/>
        <w:ind w:left="180" w:right="1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Доверенность или иные документы, подтверждающие полномочия на подписание ходатайства.</w:t>
      </w:r>
    </w:p>
    <w:p w:rsidR="00537A7C" w:rsidRDefault="00537A7C" w:rsidP="00537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7A7C" w:rsidRDefault="00537A7C" w:rsidP="00537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7A7C" w:rsidRDefault="00537A7C" w:rsidP="00537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37A7C" w:rsidRPr="00537A7C" w:rsidRDefault="00537A7C" w:rsidP="00537A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[Должнос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ть, подпись, инициалы, фамилия]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537A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[Число, месяц, год]</w:t>
      </w:r>
    </w:p>
    <w:p w:rsidR="0096234B" w:rsidRPr="00537A7C" w:rsidRDefault="0096234B">
      <w:pPr>
        <w:rPr>
          <w:rFonts w:ascii="Times New Roman" w:hAnsi="Times New Roman" w:cs="Times New Roman"/>
        </w:rPr>
      </w:pPr>
    </w:p>
    <w:sectPr w:rsidR="0096234B" w:rsidRPr="00537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D7C60"/>
    <w:multiLevelType w:val="multilevel"/>
    <w:tmpl w:val="77D8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449"/>
    <w:rsid w:val="00537A7C"/>
    <w:rsid w:val="0096234B"/>
    <w:rsid w:val="00E9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1B1D"/>
  <w15:chartTrackingRefBased/>
  <w15:docId w15:val="{FF9E9438-C61E-4290-B03F-D0E88404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37A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A7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37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7A7C"/>
    <w:rPr>
      <w:b/>
      <w:bCs/>
    </w:rPr>
  </w:style>
  <w:style w:type="character" w:styleId="a5">
    <w:name w:val="Hyperlink"/>
    <w:basedOn w:val="a0"/>
    <w:uiPriority w:val="99"/>
    <w:semiHidden/>
    <w:unhideWhenUsed/>
    <w:rsid w:val="00537A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4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</dc:creator>
  <cp:keywords/>
  <dc:description/>
  <cp:lastModifiedBy>andrej</cp:lastModifiedBy>
  <cp:revision>3</cp:revision>
  <dcterms:created xsi:type="dcterms:W3CDTF">2026-08-15T23:30:00Z</dcterms:created>
  <dcterms:modified xsi:type="dcterms:W3CDTF">2026-08-15T23:31:00Z</dcterms:modified>
</cp:coreProperties>
</file>