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алиментов на содержание нетрудоспособного родителя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с ответчика алиментов на содержание [отца / матери] в твёрдой денежной сумме [сумма] рублей ежемесячно.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взыскал алименты, не установив нуждаемости истца, и отклонил довод об уклонении истца от родительских обязанностей, хотя пункт 5 статьи 87 СК РФ прямо предусматривает в этом случае освобождение детей от уплаты алиментов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родителю положены лишь при одновременной нетрудоспособности и нуждаемости.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87 Семейного кодекса Российской Федерации (далее — СК РФ) установлено: «Трудоспособные совершеннолетние дети обязаны содержать своих нетрудоспособных нуждающихся в помощи родителей и заботиться о них.» Оба условия должен доказать истец. Нуждаемость означает, что собственных доходов и имущества недостаточно для обеспечения жизненно необходимых потребностей — питания, лекарств, оплаты жилья.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является нуждающимся.</w:t>
      </w:r>
      <w:r>
        <w:rPr>
          <w:rFonts w:ascii="Times New Roman" w:hAnsi="Times New Roman"/>
          <w:b w:val="0"/>
          <w:i w:val="0"/>
          <w:sz w:val="24"/>
        </w:rPr>
        <w:t xml:space="preserve"> Истец получает пенсию [сумма] рублей [и ЕДВ, доплаты, выплаты по инвалидности] — это выше величины прожиточного минимума для пенсионеров в [регион] ([сумма] рублей). Истец имеет в собственности [квартиру, дачу, автомобиль, сдаёт жильё в аренду, получает доход от __], проживает [с супругом, имеющим доход]. Заявленные расходы [на лекарства, санаторий, ремонт] не подтверждены назначениями врача и чеками либо не являются жизненно необходимыми.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уклонялся от родительских обязанностей — ответчик подлежит освобождению от уплаты алиментов.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87 СК РФ установлено: «Дети могут быть освобождены от обязанности по содержанию своих нетрудоспособных нуждающихся в помощи родителей, если судом будет установлено, что родители уклонялись от выполнения обязанностей родителей.» «Дети освобождаются от уплаты алиментов родителям, лишенным родительских прав.» С [__] лет ответчик воспитывался [матерью / бабушкой / в детском доме]; истец [не участвовал в его воспитании и содержании, алименты не платил — задолженность по исполнительному производству № __ / злоупотреблял алкоголем, применял насилие / был лишён родительских прав решением от «[дата]»]. Это подтверждается [справкой ФССП, решением суда, показаниями свидетелей, документами школы]. Уклонение от обязанностей родителя установлено и при отсутствии формального лишения родительских прав.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Материальное и семейное положение ответчика не позволяет платить заявленную сумму.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87 СК РФ установлено: «Размер алиментов, взыскиваемых с каждого из детей, определяется судом исходя из материального и семейного положения родителей и детей и других заслуживающих внимания интересов сторон в твердой денежной сумме, подлежащей уплате ежемесячно.» Доход ответчика [сумма] рублей в месяц; на его иждивении [несовершеннолетние дети, неработающий супруг]; ответчик выплачивает [ипотеку, алименты на детей от другого брака] — общий размер обязательных платежей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— с момента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107 СК РФ установлено: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До подачи иска истец к ответчику за помощью не обращался, оснований для взыскания за прошлое нет.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87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о взыскании алиментов подлежит немедленному исполнению (ст. 211 ГПК РФ): подача жалобы не останавливает удержания. При отмене решения взысканные алименты обратно, как правило, не взыскиваются (ст. 116 СК РФ) — поэтому подавайте жалобу без промедления.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