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Times New Roman" w:hAnsi="Times New Roman"/>
          <w:b w:val="0"/>
          <w:sz w:val="24"/>
        </w:rPr>
        <w:t>В [наименование суда], в производстве которого находится дело</w:t>
      </w:r>
    </w:p>
    <w:p>
      <w:pPr>
        <w:jc w:val="right"/>
      </w:pPr>
      <w:r>
        <w:rPr>
          <w:rFonts w:ascii="Times New Roman" w:hAnsi="Times New Roman"/>
          <w:b/>
          <w:sz w:val="24"/>
        </w:rPr>
        <w:t>Истец: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Ответчик: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 w:val="0"/>
          <w:sz w:val="24"/>
        </w:rPr>
        <w:t>Дело N [значение]</w:t>
      </w:r>
    </w:p>
    <w:p>
      <w:pPr>
        <w:jc w:val="center"/>
      </w:pPr>
      <w:r>
        <w:rPr>
          <w:rFonts w:ascii="Times New Roman" w:hAnsi="Times New Roman"/>
          <w:b/>
          <w:sz w:val="24"/>
        </w:rPr>
        <w:t>Ходатайство</w:t>
      </w:r>
    </w:p>
    <w:p>
      <w:pPr>
        <w:jc w:val="center"/>
      </w:pPr>
      <w:r>
        <w:rPr>
          <w:rFonts w:ascii="Times New Roman" w:hAnsi="Times New Roman"/>
          <w:b/>
          <w:sz w:val="24"/>
        </w:rPr>
        <w:t>о назначении судебной экспертизы ГПК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производстве [наименование суда] находится дело N [значение] по иску [Ф. И. О./наименование истца] к [Ф. И. О./наименование ответчика] о [предмет спора].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Для разъяснения вопросов, требующих специальных знаний в области [указать область], а именно: [сформулировать вопросы эксперту], необходимо назначение судебной экспертизы.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соответствии с частью 1 статьи 79 Гражданского процессуального кодекса Российской Федерации при возникновении в процессе рассмотрения дела вопросов, требующих специальных знаний в различных областях науки, техники, искусства, ремесла, суд назначает экспертизу.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Проведение экспертизы прошу поручить [наименование экспертной организации/Ф. И. О. эксперта], расходы гарантирую/прошу возложить на [указать сторону].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На основании изложенного, руководствуясь статьями 79, 80 Гражданского процессуального кодекса Российской Федерации, прошу назначить по делу судебную [наименование] экспертизу, поставив на разрешение эксперта следующие вопросы: [перечислить вопросы].</w:t>
      </w:r>
    </w:p>
    <w:p>
      <w:r>
        <w:rPr>
          <w:rFonts w:ascii="Times New Roman" w:hAnsi="Times New Roman"/>
          <w:b/>
          <w:sz w:val="24"/>
        </w:rPr>
        <w:t>Приложение:</w:t>
      </w:r>
    </w:p>
    <w:p>
      <w:r>
        <w:rPr>
          <w:rFonts w:ascii="Times New Roman" w:hAnsi="Times New Roman"/>
          <w:b w:val="0"/>
          <w:sz w:val="24"/>
        </w:rPr>
        <w:t>[Документы, обосновывающие необходимость проведения экспертизы]</w:t>
      </w:r>
    </w:p>
    <w:p>
      <w:r>
        <w:rPr>
          <w:rFonts w:ascii="Times New Roman" w:hAnsi="Times New Roman"/>
          <w:b w:val="0"/>
          <w:sz w:val="24"/>
        </w:rPr>
        <w:t>[Гарантийное письмо об оплате экспертизы]</w:t>
      </w:r>
    </w:p>
    <w:p>
      <w:r>
        <w:rPr>
          <w:rFonts w:ascii="Times New Roman" w:hAnsi="Times New Roman"/>
          <w:b w:val="0"/>
          <w:sz w:val="24"/>
        </w:rPr>
        <w:t>[Должность, подпись, инициалы, фамилия]</w:t>
      </w:r>
    </w:p>
    <w:p>
      <w:r>
        <w:rPr>
          <w:rFonts w:ascii="Times New Roman" w:hAnsi="Times New Roman"/>
          <w:b w:val="0"/>
          <w:sz w:val="24"/>
        </w:rPr>
        <w:t>[Число, месяц, год]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