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истребовании доказательств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Для правильного и полного рассмотрения дела необходимо [наименование доказательства], находящееся у [наименование лица/органа]. Самостоятельно получить доказательство не представляется возможным: [указать причину].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4 статьи 66 Арбитражного процессуального кодекса Российской Федерации лицо, участвующее в деле и не имеющее возможности самостоятельно получить необходимое доказательство от лица, у которого оно находится, вправе обратиться в арбитражный суд с ходатайством об истребовании данного доказательства. В ходатайстве должно быть обозначено доказательство, указано, какие обстоятельства, имеющие значение для дела, могут быть установлены этим доказательством, указаны причины, препятствующие получению доказательства, и место его нахождения.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66 Арбитражного процессуального кодекса Российской Федерации, прошу истребовать у [наименование лица/органа, адрес] [наименование доказательства] и приобщить его к материалам дела.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невозможность самостоятельного получения доказательства]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