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 [конкурсный кредитор]: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паспорт: серия [__] № [__]; заграничный паспорт №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временном ограничении права гражданина на выезд из Российской Федерации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Основания для ограничения выезда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Должник уклоняется от исполнения обязанностей, установленных Законом о банкротстве: не передал финансовому управляющему банковские карты, сведения об имуществе и документы (требования от «[дата]» и «[дата]» не исполнены; определением от «[дата]» документы истребованы судом — не исполнено); не обеспечил доступ к [автомобилю / помещению] для описи; на связь не выходит; по адресу регистрации не проживает. По данным [ФНС / банков] Должник получает доход [сумма] руб. в месяц, который в конкурсную массу не поступает. [По сведениям [пограничной службы / социальных сетей] Должник регулярно выезжает за пределы Российской Федерации (поездки «[дата]», «[дата]»); имеет [недвижимость / счета] за рубежом ([__]).] Размер требований кредиторов — [сумма] руб., удовлетворено — 0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Поведение Должника свидетельствует о реальной возможности его выезда за пределы Российской Федерации с целью уклонения от участия в процедуре и сокрытия имущества, что сделает невозможным формирование конкурсной массы и исполнение определений суда.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213.24 Федерального закона от 26.10.2002 № 127-ФЗ «О несостоятельности (банкротстве)» (далее — Закон о банкротстве) установлено: «В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Федерации. 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гражданина, в том числе в результате утверждения арбитражным судом мирового соглашения. При наличии уважительной причины, по которой требуется выезд гражданина из Российской Федерации, по ходатайству гражданина и с учетом мнения кредиторов и финансового управляющего арбитражный суд вправе досрочно отменить временное ограничение права на выезд гражданина из Российской Федерации.» Пунктом 9 статьи 213.9 Закона о банкротстве предусмотрена обязанность гражданина предоставлять сведения финансовому управляющему: «Гражданин обязан предоставлять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Ограничение выезда является обеспечительной мерой, направленной на достижение целей процедуры банкротства; для её принятия достаточно обосновать, что должник уклоняется от исполнения обязанностей и что его выезд может затруднить проведение процедуры (часть 2 статьи 90 АПК РФ: «Обеспечительные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заявителю.»). Пунктом 15 постановления Пленума Верховного Суда Российской Федерации от 01.06.2023 № 15 разъяснено: «Судам следует учитывать, что обеспечительные меры являются ускоренным и предварительным средством защиты, следовательно, для их принятия не требуется представления доказательств в объеме, необходимом для обоснования требований и возражений стороны по существу спора. Для принятия обеспечительных мер заявителю достаточно обосновать наличие возможности наступления последствий, предусмотренных частью 2 статьи 139 ГПК РФ, частью 2 статьи 90 АПК РФ, частью 1 статьи 85 КАС РФ.»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Мера соразмерна: она не лишает Должника имущества, носит временный характер — до завершения или прекращения производства по делу — и может быть отменена судом досрочно при появлении оснований (абзац третий пункта 3 статьи 213.24 Закона о банкротстве: «Копии определений об установлении временного ограничения права на выезд гражданина из Российской Федерации и об отмене установленного временного ограничения направляются гражданину, в территориальный орган федерального органа исполнительной власти, уполномоченного на осуществление функций по контролю и надзору в сфере миграции, и в пограничные органы.»). Баланс интересов соблюдён: интерес Должника в свободе передвижения уступает интересу кредиторов, требования которых на [сумма] руб. не удовлетворены вследствие его уклонения.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Судебная практика допускает ограничение выезда при доказанном уклонении должника от сотрудничества с управляющим, сокрытии имущества и доходов, наличии признаков вывода активов за рубеж, но отказывает при одной лишь ссылке на наличие долга (определения арбитражных судов округов, обзоры практики). В настоящем деле уклонение подтверждено документально.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213.9, 213.24 Федерального закона «О несостоятельности (банкротстве)», статьями 90–93, 159,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Временно ограничить право [Ф. И. О. Должника, дата рождения, паспортные данные] на выезд из Российской Федерации до даты вынесения определения о завершении или прекращении производства по делу о банкротстве.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Направить копию определения в пограничные органы ФСБ России и в территориальный орган МВД России по вопросам миграции для исполнения.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Требования финансового управляющего Должнику и доказательства их направления; определение об истребовании документов и доказательства его неисполнения.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доходах и имуществе Должника, не переданных в конкурсную массу (ответы ФНС, банков, ГИБДД).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выездов Должника за рубеж и наличия имущества за границей [если имеются].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Реестр требований кредиторов; доказательства направления копии ходатайства Должнику.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удовлетворяют ходатайство при доказанном уклонении должника (не передал документы и карты, скрывает доходы, не является) — одного факта долга недостаточно. Соберите хронологию требований и неисполнения.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Мера действует до завершения процедуры и отменяется судом по ходатайству должника при наличии уважительных причин (лечение, работа за рубежом) — будьте готовы к возражениям и предложите компромисс (отмена при передаче документов).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Ходатайство вправе подать как финансовый управляющий, так и кредитор; рассматривается в порядке обеспечительных мер.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