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FF1975">
        <w:rPr>
          <w:color w:val="000000"/>
        </w:rPr>
        <w:t>В [наименование арбитражного суда, в который подается ходатайство]</w:t>
      </w: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FF1975">
        <w:rPr>
          <w:color w:val="000000"/>
        </w:rPr>
        <w:t>От [процессуальное положение по делу: например, должника / финансового управляющего / кредитора]: [Ф. И. О. / наименование]</w:t>
      </w:r>
      <w:r w:rsidRPr="00FF1975">
        <w:rPr>
          <w:color w:val="000000"/>
        </w:rPr>
        <w:br/>
        <w:t>адрес: [вписать нужное]</w:t>
      </w:r>
      <w:r w:rsidRPr="00FF1975">
        <w:rPr>
          <w:color w:val="000000"/>
        </w:rPr>
        <w:br/>
        <w:t>телефон: [номер]</w:t>
      </w:r>
      <w:r w:rsidRPr="00FF1975">
        <w:rPr>
          <w:color w:val="000000"/>
        </w:rPr>
        <w:br/>
        <w:t>адрес электронной почты: [вписать нужное]</w:t>
      </w: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FF1975">
        <w:rPr>
          <w:color w:val="000000"/>
        </w:rPr>
        <w:t>Дело N [номер дела о банкротстве]</w:t>
      </w:r>
      <w:r w:rsidRPr="00FF1975">
        <w:rPr>
          <w:color w:val="000000"/>
        </w:rPr>
        <w:br/>
        <w:t>Судья: [Ф. И. О. судьи]</w:t>
      </w:r>
    </w:p>
    <w:p w:rsidR="00FF1975" w:rsidRDefault="00FF1975" w:rsidP="00FF197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</w:rPr>
      </w:pP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bookmarkStart w:id="0" w:name="_GoBack"/>
      <w:r w:rsidRPr="00FF1975">
        <w:rPr>
          <w:rStyle w:val="a4"/>
          <w:color w:val="000000"/>
        </w:rPr>
        <w:t>ХОДАТАЙСТВО</w:t>
      </w:r>
      <w:r w:rsidRPr="00FF1975">
        <w:rPr>
          <w:color w:val="000000"/>
        </w:rPr>
        <w:br/>
      </w:r>
      <w:r w:rsidRPr="00FF1975">
        <w:rPr>
          <w:rStyle w:val="a4"/>
          <w:color w:val="000000"/>
        </w:rPr>
        <w:t>об ознакомлении с материалами дела в электронном виде</w:t>
      </w:r>
    </w:p>
    <w:bookmarkEnd w:id="0"/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F1975">
        <w:rPr>
          <w:color w:val="000000"/>
        </w:rPr>
        <w:t>В производстве [наименование арбитражного суда] находится дело N [номер дела] о несостоятельности (банкротстве) [Ф. И. О. должника].</w:t>
      </w: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F1975">
        <w:rPr>
          <w:color w:val="000000"/>
        </w:rPr>
        <w:t>В соответствии с </w:t>
      </w:r>
      <w:hyperlink r:id="rId4" w:anchor="/document/12127526/entry/4001" w:tgtFrame="_blank" w:history="1">
        <w:r w:rsidRPr="00FF1975">
          <w:rPr>
            <w:rStyle w:val="a5"/>
            <w:color w:val="1E59A1"/>
          </w:rPr>
          <w:t>ч. 1 ст. 41</w:t>
        </w:r>
      </w:hyperlink>
      <w:r w:rsidRPr="00FF1975">
        <w:rPr>
          <w:color w:val="000000"/>
        </w:rPr>
        <w:t> АПК РФ лица, участвующие в деле, имеют право знакомиться с материалами дела, делать выписки из них, снимать копии. При наличии в арбитражном суде технической возможности лицам, участвующим в деле, может быть предоставлен доступ к материалам дела в электронном виде в информационно-телекоммуникационной сети «Интернет» посредством информационной системы, определенной Верховным Судом Российской Федерации, Судебным департаментом при Верховном Суде Российской Федерации (сервис «Мой арбитр»).</w:t>
      </w: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FF1975">
        <w:rPr>
          <w:color w:val="000000"/>
        </w:rPr>
        <w:t>На основании изложенного, руководствуясь </w:t>
      </w:r>
      <w:hyperlink r:id="rId5" w:anchor="/document/12127526/entry/41" w:tgtFrame="_blank" w:history="1">
        <w:r w:rsidRPr="00FF1975">
          <w:rPr>
            <w:rStyle w:val="a5"/>
            <w:color w:val="1E59A1"/>
          </w:rPr>
          <w:t>ст. 41</w:t>
        </w:r>
      </w:hyperlink>
      <w:r w:rsidRPr="00FF1975">
        <w:rPr>
          <w:color w:val="000000"/>
        </w:rPr>
        <w:t> АПК РФ,</w:t>
      </w: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F1975">
        <w:rPr>
          <w:rStyle w:val="a4"/>
          <w:color w:val="000000"/>
        </w:rPr>
        <w:t>ПРОШУ:</w:t>
      </w: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F1975">
        <w:rPr>
          <w:color w:val="000000"/>
        </w:rPr>
        <w:t>Предоставить доступ к материалам дела N [номер дела] в электронном виде через личный кабинет в системе «Мой арбитр».</w:t>
      </w:r>
    </w:p>
    <w:p w:rsidR="00FF1975" w:rsidRDefault="00FF1975" w:rsidP="00FF197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F1975" w:rsidRDefault="00FF1975" w:rsidP="00FF197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F1975" w:rsidRDefault="00FF1975" w:rsidP="00FF197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F1975" w:rsidRPr="00FF1975" w:rsidRDefault="00FF1975" w:rsidP="00FF1975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F1975">
        <w:rPr>
          <w:color w:val="000000"/>
        </w:rPr>
        <w:t>[Подпись, инициалы, фамилия]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F1975">
        <w:rPr>
          <w:color w:val="000000"/>
        </w:rPr>
        <w:t>[Дата]</w:t>
      </w:r>
    </w:p>
    <w:p w:rsidR="003630DA" w:rsidRPr="00FF1975" w:rsidRDefault="003630DA">
      <w:pPr>
        <w:rPr>
          <w:rFonts w:ascii="Times New Roman" w:hAnsi="Times New Roman" w:cs="Times New Roman"/>
        </w:rPr>
      </w:pPr>
    </w:p>
    <w:sectPr w:rsidR="003630DA" w:rsidRPr="00FF1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F5"/>
    <w:rsid w:val="003630DA"/>
    <w:rsid w:val="007B7FF5"/>
    <w:rsid w:val="00FF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CF9D"/>
  <w15:chartTrackingRefBased/>
  <w15:docId w15:val="{070FFF57-BB5F-4F34-A511-35A1F9A42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1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1975"/>
    <w:rPr>
      <w:b/>
      <w:bCs/>
    </w:rPr>
  </w:style>
  <w:style w:type="character" w:styleId="a5">
    <w:name w:val="Hyperlink"/>
    <w:basedOn w:val="a0"/>
    <w:uiPriority w:val="99"/>
    <w:semiHidden/>
    <w:unhideWhenUsed/>
    <w:rsid w:val="00FF19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6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.garant.ru/" TargetMode="External"/><Relationship Id="rId4" Type="http://schemas.openxmlformats.org/officeDocument/2006/relationships/hyperlink" Target="https://d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2</cp:revision>
  <dcterms:created xsi:type="dcterms:W3CDTF">2026-08-16T00:21:00Z</dcterms:created>
  <dcterms:modified xsi:type="dcterms:W3CDTF">2026-08-16T00:23:00Z</dcterms:modified>
</cp:coreProperties>
</file>