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проведении судебного заседания онлайн (веб-конференция)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[значение]. Судебное заседание назначено на [дата, время]. Личная явка затруднена: [указать причину].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153.2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153.2 Арбитражного процессуального кодекса Российской Федерации, прошу обеспечить возможность участия в судебном заседании по делу N [значение], назначенном на [дата, время], путём использования системы веб-конференции.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причину невозможности личной явки, при наличии]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