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судебного участка № __ / районный (городской) суд — если есть спор о детях]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5 п. 1 ст. 333.19 НК РФ — за требование о расторжении брака]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расторжении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состоят в зарегистрированном браке с «[дата]». Брак зарегистрирован [наименование органа ЗАГС], запись акта о заключении брака № [номер] (свидетельство о заключении брака [серия, номер]).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 брака стороны имеют [общего несовершеннолетнего ребёнка / общих несовершеннолетних детей]: [Ф. И. О. ребёнка], «[дата рождения]» года рождения [перечислить всех детей]. [Если общих несовершеннолетних детей нет — абзац удалить и указать причину обращения в суд: ответчик не согласен на развод либо уклоняется от расторжения брака в органе ЗАГС.]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Семейные отношения между сторонами прекращены с «[дата]», совместное хозяйство не ведётся, стороны проживают раздельно [истец — по адресу: __; ответчик — по адресу: __]. Причины распада семьи: [указать кратко: утрата взаимопонимания и уважения, различие взглядов на семейную жизнь, иные причины — без излишних подробностей]. Примирение невозможно, сохранить семью стороны не стремятся.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[согласен на расторжение брака, но заявление в органы ЗАГС подать не может, так как у сторон есть общие несовершеннолетние дети / возражает против развода / уклоняется от подачи заявления в орган ЗАГС].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Спора о том, с кем будут проживать дети, и о взыскании алиментов между сторонами [нет: дети остаются проживать с [истцом / ответчиком], вопрос об их содержании урегулирован [нотариальным соглашением об уплате алиментов от «[дата]» / добровольно] / есть — заявляется отдельным требованием]. Спор о разделе имущества [отсутствует / будет заявлен отдельно].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может быть прекращён по заявлению супруга.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16 Семейного кодекса Российской Федерации (далее — СК РФ) «Брак может быть прекращен путем его расторжения по заявлению одного или обоих супругов, а также по заявлению опекуна супруга, признанного судом недееспособным.»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Судебный порядок расторжения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 СК РФ установлено: «Расторжение брака производится в судебном порядке при наличии у супругов общих несовершеннолетних детей, за исключением случаев, предусмотренных пунктом 2 статьи 19 настоящего Кодекса, или при отсутствии согласия одного из супругов на расторжение брака.» Пунктом 2 той же статьи предусмотрено: «Расторжение брака производится в судебном порядке также в случаях, если один из супругов, несмотря на отсутствие у него возражений, уклоняется от расторжения брака в органе записи актов гражданского состояния, в том числе отказывается подать заявление.»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расторжения.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22 СК РФ «Расторжение брака в судебном порядке производится, если судом установлено, что дальнейшая совместная жизнь супругов и сохранение семьи невозможны.» Пунктом 2 той же статьи определено: «При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дела, назначив супругам срок для примирения в пределах трех месяцев.» «Расторжение брака производится, если меры по примирению супругов оказались безрезультатными и супруги (один из них) настаивают на расторжении брака.» Истец настаивает на расторжении брака; срок для примирения, если суд сочтёт его необходимым, истец просит назначить минимальный.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[При согласии обоих супругов:] Согласно пункту 1 статьи 23 СК РФ «При наличии взаимного согласия на расторжение брака супругов, имеющих общих несовершеннолетних детей, а также супругов, указанных в пункте 2 статьи 21 настоящего Кодекса, суд расторгает брак без выяснения мотивов развода. Супруги вправе представить на рассмотрение суда соглашение о детях, предусмотренное пунктом 1 статьи 24 настоящего Кодекса. При отсутствии такого соглашения либо в случае, если соглашение нарушает интересы детей, суд принимает меры к защите их интересов в порядке, предусмотренном пунктом 2 статьи 24 настоящего Кодекса.» Пунктом 2 той же статьи установлено: «Расторжение брака производится судом не ранее истечения месяца со дня подачи супругами заявления о расторжении брака.»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Вопросы, которые суд разрешает одновременно с разводом.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 СК РФ предусмотрено: «При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выплаты средств на содержание детей и (или) нетрудоспособного нуждающегося супруга, о размерах этих средств либо о разделе общего имущества супругов.» В силу пункта 2 той же статьи «В случае,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обязан:» «определить, с кем из родителей будут проживать несовершеннолетние дети после развода» «определить, с кого из родителей и в каких размерах взыскиваются алименты на их детей» «по требованию супругов (одного из них) произвести раздел имущества, находящегося в их совместной собственности» «по требованию супруга, имеющего право на получение содержания от другого супруга, определить размер этого содержания.»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прекращения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 СК РФ установлено: «Брак,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- со дня вступления решения суда в законную силу.» Согласно пункту 2 той же статьи «Расторжение брака в суде подлежит государственной регистрации в порядке, установленном для государственной регистрации актов гражданского состояния.» «Суд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 «Иск предъявляется в суд по месту жительства ответчика. Иск к организации предъявляется в суд по адресу организации.» Иск о расторжении брака может быть предъявлен и по месту жительства истца: в силу части 4 статьи 29 ГПК РФ «Иски о расторжении брака могут предъявляться также в суд по месту жительства истца в случаях, если при нем находится несовершеннолетний или по состоянию здоровья выезд истца к месту жительства ответчика представляется для него затруднительным.» [С истцом проживает несовершеннолетний ребёнок, поэтому иск подаётся по месту жительства истца.] Дела о расторжении брака при отсутствии спора о детях рассматривает мировой судья (п. 2 ч. 1 ст. 23 ГПК РФ); при наличии такого спора — районный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16, 21–25 СК РФ, статьями 23,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Расторгнуть брак между [Ф. И. О. истца] и [Ф. И. О. ответчика], зарегистрированный «[дата]» [наименование органа ЗАГС], запись акта о заключении брака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есть спор о детях — в районный суд:] Определить место жительства несовершеннолетнего [Ф. И. О. ребёнка, дата рождения] с [истцом] и взыскать с ответчика алименты на его содержание в размере [1/4 / 1/3 / 1/2] части всех видов заработка ежемесячно, начиная со дня подачи иска и до совершеннолетия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Оригинал свидетельства о заключении брака.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Копии свидетельств о рождении детей.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(выписка) о месте жительства детей [если иск подаётся по месту жительства истца].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Нотариальное соглашение об уплате алиментов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доходах ответчика [если заявлено требование об алиментах].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общих несовершеннолетних детей нет и оба согласны на развод — в суд обращаться не нужно: брак расторгается в ЗАГСе по совместному заявлению (п. 1 ст. 19 СК РФ), в том числе через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Муж не вправе без согласия жены требовать развода во время её беременности и в течение года после рождения ребёнка (ст. 17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Брак прекращается со дня вступления решения суда в силу, но вступать в новый брак можно только после получения свидетельства о расторжении брака в ЗАГСе (п. 2 ст. 25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Требование о разделе имущества можно заявить в этом же иске или отдельно; если раздел затрагивает интересы третьих лиц (например, банка-залогодержателя), суд может выделить его в отдельное производство (п. 3 ст. 24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