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займодавец (кредитор)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заёмщик (ответчик 1)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2: </w:t>
      </w:r>
      <w:r>
        <w:rPr>
          <w:rFonts w:ascii="Times New Roman" w:hAnsi="Times New Roman"/>
          <w:b w:val="0"/>
          <w:i w:val="0"/>
          <w:sz w:val="24"/>
        </w:rPr>
        <w:t>поручитель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долга + проценты + неустойка]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солидарном взыскании с заёмщика и поручителя задолженности по договору займа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(займодавцем) и ответчиком 1 (заёмщиком) заключён договор займа [№ __] (далее — Договор займа), по которому истец передал ответчику 1 денежные средства в сумме [сумма] ([сумма прописью]) рублей на срок до «[дата]» [под __ % годовых / без процентов]. Передача денег подтверждается [распиской заёмщика от «[дата]» / платёжным поручением / выпиской по счёту].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обеспечение исполнения обязательств заёмщика «[дата]» между истцом и ответчиком 2 заключён договор поручительства [№ __] (далее — Договор поручительства), по которому ответчик 2 обязался отвечать перед истцом за исполнение ответчиком 1 всех обязательств по Договору займа [полностью / в части — указать] (п. [__] Договора поручительства). Поручительство дано на срок [указать срок / срок в договоре не указан].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установленный срок заём не возвращён [вариант: возвращён частично — в сумме [сумма] рублей «[дата]»]. «[дата]» истец направил обоим ответчикам требования о погашении задолженности (почтовые идентификаторы [номер], [номер]). Требования оставлены без исполнения. На дату подачи иска задолженность составляет: основной долг — [сумма] рублей, проценты за пользование займом — [сумма] рублей, проценты (неустойка) за просрочку возврата —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Обязательства заёмщика.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первому пункта 1 статьи 807 Гражданского кодекса Российской Федерации (далее — ГК РФ)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В силу абзаца второго того же пункта «Если займодавцем в договоре займа является гражданин, договор считается заключенным с момента передачи суммы займа или другого предмета договора займа заемщику или указанному им лицу.» Пунктом 1 статьи 810 ГК РФ установлено: «Заемщик обязан возвратить займодавцу полученную сумму займа в срок и в порядке, которые предусмотрены договором займа.»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Письменная форма договора соблюдена (п. 1 ст. 808 ГК РФ), а факт передачи денег подтверждается документом, о котором говорит пункт 2 статьи 808 ГК РФ: «В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809 ГК РФ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Договором займа предусмотрены проценты в размере [__] % годовых [если проценты договором не предусмотрены и сумма займа превышает 100 000 рублей — они определяются ключевой ставкой Банка России по тому же пункту 1 статьи 809 ГК РФ]. За просрочку возврата пунктом 1 статьи 811 ГК РФ предусмотрено: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поручителя.</w:t>
      </w:r>
      <w:r>
        <w:rPr>
          <w:rFonts w:ascii="Times New Roman" w:hAnsi="Times New Roman"/>
          <w:b w:val="0"/>
          <w:i w:val="0"/>
          <w:sz w:val="24"/>
        </w:rPr>
        <w:t xml:space="preserve"> По договору поручительства, как определено пунктом 1 статьи 361 ГК РФ,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Согласно пункту 1 статьи 363 ГК РФ «При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поручителя.» Пунктом 2 той же статьи установлено: «Поручитель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Договором поручительства субсидиарная ответственность поручителя не предусмотрена, следовательно, ответчики отвечают перед истцом солидарно. В силу пункта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 «Солидарные должники остаются обязанными до тех пор, пока обязательство не исполнено полностью.»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не прекратилось.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367 ГК РФ определено: «Поручительство прекращается по истечении указанного в договоре поручительства срока,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поручительства.» Срок возврата займа наступил «[дата]», иск к поручителю предъявляется [в пределах срока, на который дано поручительство / до истечения года со дня наступления срока исполнения обеспеченного обязательства], поэтому поручительство сохраняет силу. Обеспеченное обязательство без согласия поручителя не изменялось.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Таким образом, задолженность подлежит взысканию с ответчиков солидарно.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Поскольку ответчики проживают в разных местах, применяется часть 1 статьи 31 ГПК РФ: «Иск к нескольким ответчикам, проживающим или находящимся в разных местах, предъявляется в суд по месту жительства или адресу одного из ответчиков по выбору истца.» Истец выбирает суд по месту жительства ответчика [1 / 2].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309, 310, 323, 361, 363, 807–811 ГК РФ, статьями 31,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солидарно с ответчика 1 и ответчика 2 в пользу истца задолженность по договору займа [№ __] от «[дата]» в размере [сумма] рублей, в том числе: основной долг — [сумма] рублей; проценты за пользование займом за период с «[дата]» по «[дата]» — [сумма] рублей; проценты (неустойку) за просрочку возврата займа за период с «[дата]» по «[дата]»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Взыскивать солидарно с ответчиков в пользу истца проценты за пользование займом по ставке [__] % годовых и проценты (неустойку) за просрочку возврата, начисляемые на остаток основного долга, начиная с «[дата]» по день фактического возврата займа.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ответчиков в пользу истца солидарно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с приложениями обоим ответчикам (квитанции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займа и документа о передаче денег (расписка / платёжное поручение / выписка).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договора поручительства.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Копии требований о погашении долга, направленных ответчикам, и доказательства их отправки.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Расчёт задолженности (основной долг, проценты, неустойка).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поручительство субсидиарное (так прямо написано в договоре), сначала нужно предъявить требование заёмщику; к поручителю можно обратиться, если заёмщик отказал или не ответил в разумный срок (ст. 399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срок поручительства: если он в договоре не указан, иск к поручителю нужно подать в течение года со дня наступления срока возврата займа (п. 6 ст. 367 ГК РФ), иначе поручительство прекратится.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сумме долга до 500 000 рублей по нотариальному или простому письменному договору можно обратиться за судебным приказом — это быстрее, но приказ отменяется по возражению должника.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