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управляющая организация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собственник помещения: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обязании обеспечить доступ в жилое помещение для осмотра и ремонта общего имущества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об обязании обеспечить доступ в жилое помещение для осмотра и ремонта общего имущества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30 и 36 ЖК РФ и Правила предоставления коммунальных услуг: собственник обязан обеспечить доступ к общему имуществу, расположенному в его помещении, а отказ нарушает права других собственников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Общее имущество.</w:t>
      </w:r>
      <w:r>
        <w:rPr>
          <w:rFonts w:ascii="Times New Roman" w:hAnsi="Times New Roman"/>
          <w:b w:val="0"/>
          <w:i w:val="0"/>
          <w:sz w:val="24"/>
        </w:rPr>
        <w:t xml:space="preserve"> Пунктом 3 части 1 статьи 36 ЖК РФ к общему имуществу отнесены «крыши, ограждающие несущие и ненесущие конструкции данного дома, механическое, электрическое, санитарно-техническое и другое оборудование (в том числе конструкции и (или) иное оборудование, предназначенные для обеспечения беспрепятственного доступа инвалидов к помещениям в многоквартирном доме), находящееся в данном доме за пределами или внутри помещений и обслуживающее более одного помещения (за исключением сетей связи, необходимых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найма)»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30 ЖК РФ: «Собственник жилого помещения обязан поддерживать данное помещение в надлежащем состоянии, не допуская бесхозяйственного обращения с ним, соблюдать права и законные интересы соседей, правила пользования жилыми помещениями, а также правила содержания общего имущества собственников помещений в многоквартирном доме.» Частью 1 статьи 39 ЖК РФ: «Собственники помещений в многоквартирном доме несут бремя расходов на содержание общего имущества в многоквартирном доме.»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обеспечить доступ.</w:t>
      </w:r>
      <w:r>
        <w:rPr>
          <w:rFonts w:ascii="Times New Roman" w:hAnsi="Times New Roman"/>
          <w:b w:val="0"/>
          <w:i w:val="0"/>
          <w:sz w:val="24"/>
        </w:rPr>
        <w:t xml:space="preserve"> Правилами предоставления коммунальных услуг (постановление Правительства РФ от 06.05.2011 № 354, подп. «е» п. 34, подп. «б» п. 32, п. 85) на потребителя возложена обязанность допускать представителей исполнителя в занимаемое помещение для осмотра технического и санитарного состояния внутриквартирного оборудования и выполнения необходимых ремонтных работ в заранее согласованное время, а для ликвидации аварий — в любое время.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управляющей организации.</w:t>
      </w:r>
      <w:r>
        <w:rPr>
          <w:rFonts w:ascii="Times New Roman" w:hAnsi="Times New Roman"/>
          <w:b w:val="0"/>
          <w:i w:val="0"/>
          <w:sz w:val="24"/>
        </w:rPr>
        <w:t xml:space="preserve"> Частью 1.1 статьи 161 ЖК РФ: «Надлежащее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Федерации, в том числе в области обеспечения санитарно-эпидемиологического благополучия населения, о техническом регулировании, пожарной безопасности, защите прав потребителей, и должно обеспечивать:» «соблюдение требований к надежности и безопасности многоквартирного дома» «безопасность жизни и здоровья граждан, имущества физических лиц, имущества юридических лиц, государственного и муниципального имущества» Частью 16: «Лицо, которое несет ответственность за содержание и ремонт общего имущества в многоквартирном доме, в пределах оказания данных услуг обязано обеспечивать состояние общего имущества в многоквартирном доме на уровне, необходимом для предоставления коммунальных услуг надлежащего качества.» Без доступа в квартиру ответчика истец не может исполнить эти обязанности перед остальными собственниками.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перед всеми собственниками.</w:t>
      </w:r>
      <w:r>
        <w:rPr>
          <w:rFonts w:ascii="Times New Roman" w:hAnsi="Times New Roman"/>
          <w:b w:val="0"/>
          <w:i w:val="0"/>
          <w:sz w:val="24"/>
        </w:rPr>
        <w:t xml:space="preserve"> Частью 2.3 статьи 161 ЖК РФ: «При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(или) выполнение работ,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доме, за предоставление коммунальных услуг в зависимости от уровня благоустройства данного дома, качество которых должно соответствовать требованиям установленных Правительством Российской Федерации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домов,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газоснабжения, или в случаях, предусмотренных статьей 157.2 настоящего Кодекса, за обеспечение готовности инженерных систем.» Частью 2 статьи 36 ЖК РФ: «Собственники помещений в многоквартирном доме владеют, пользуются и в установленных настоящим Кодексом и гражданским законодательством пределах распоряжаются общим имуществом в многоквартирном доме.» Неисполнение ответчиком обязанности по допуску делает невозможным надлежащее содержание общего имущества для всех.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Бремя содержания и права других собственников.</w:t>
      </w:r>
      <w:r>
        <w:rPr>
          <w:rFonts w:ascii="Times New Roman" w:hAnsi="Times New Roman"/>
          <w:b w:val="0"/>
          <w:i w:val="0"/>
          <w:sz w:val="24"/>
        </w:rPr>
        <w:t xml:space="preserve"> Статьёй 210 ГК РФ: «Собственник несет бремя содержания принадлежащего ему имущества, если иное не предусмотрено законом или договором.» Отказом в доступе ответчик нарушает права других собственников, которые вправе требовать устранения нарушений (ст. 304 ГК РФ: «Собственник может требовать устранения всяких нарушений его права, хотя бы эти нарушения и не были соединены с лишением владения.»). [Для нанимателя:] частью 3 статьи 67 ЖК РФ наниматель обязан «обеспечивать сохранность жилого помещения» и «поддерживать надлежащее состояние жилого помещения»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неустойка.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ГК РФ установлено: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 Истец просит присудить её на случай неисполнения решения.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Неприкосновенность жилища соблюдается.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 ЖК РФ: «Никто не вправе проникать в жилище без согласия проживающих в нем на законных основаниях граждан иначе как в предусмотренных настоящим Кодексом целях и в предусмотренных другим федеральным законом случаях и в порядке или на основании судебного решения.» Доступ требуется в целях, предусмотренных законом, и только по решению суда.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30, 36, 161 ЖК РФ, статьями 210, 308.3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