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договору возмездного оказания услуг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за услуги [наименование услуг] по договору от «[дата]» № [__] в размере [сумма] рублей и неустойки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Факт оказания услуг в заявленном объёме не доказан.</w:t>
      </w:r>
      <w:r>
        <w:rPr>
          <w:rFonts w:ascii="Times New Roman" w:hAnsi="Times New Roman"/>
          <w:b w:val="0"/>
          <w:i w:val="0"/>
          <w:sz w:val="24"/>
        </w:rPr>
        <w:t xml:space="preserve"> Пунктом 1 статьи 779 ГК РФ установлено: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Оплате подлежат фактически оказанные услуги (пункт 1 статьи 781 ГК РФ: «Заказчик обязан оплатить оказанные ему услуги в сроки и в порядке, которые указаны в договоре возмездного оказания услуг.»). Истец представил лишь [односторонние акты / счета / отчёты общего характера] без документов о конкретных действиях: [заявок заказчика, журналов, переписки с результатами, отчётов о проделанной работе по пункту [__] Договора]. Акты за [период] заказчиком не подписаны, мотивированные возражения направлены «[дата]».</w:t>
      </w:r>
    </w:p>
    <w:p>
      <w:pPr>
        <w:spacing w:after="120" w:line="276" w:lineRule="auto"/>
        <w:ind w:firstLine="709"/>
        <w:jc w:val="both"/>
      </w:pPr>
      <w:r>
        <w:rPr>
          <w:rFonts w:ascii="Times New Roman" w:hAnsi="Times New Roman"/>
          <w:b/>
          <w:i w:val="0"/>
          <w:sz w:val="24"/>
        </w:rPr>
        <w:t>Услуги оказаны ненадлежащего качества.</w:t>
      </w:r>
      <w:r>
        <w:rPr>
          <w:rFonts w:ascii="Times New Roman" w:hAnsi="Times New Roman"/>
          <w:b w:val="0"/>
          <w:i w:val="0"/>
          <w:sz w:val="24"/>
        </w:rPr>
        <w:t xml:space="preserve"> Статьёй 783 ГК РФ к договору возмездного оказания услуг применяются общие положения о подряде, в том числе пункт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Услуги [по уборке, охране, обслуживанию оборудования] оказывались с нарушениями, зафиксированными в актах от «[дата]» [претензиях, предписаниях]. Пунктом 1 статьи 723 ГК РФ заказчик вправе потребовать: «соразмерного уменьшения установленной за работу цены» Заказчик заявил о соразмерном уменьшении цены на [сумма] рублей письмом от «[дата]».</w:t>
      </w:r>
    </w:p>
    <w:p>
      <w:pPr>
        <w:spacing w:after="120" w:line="276" w:lineRule="auto"/>
        <w:ind w:firstLine="709"/>
        <w:jc w:val="both"/>
      </w:pPr>
      <w:r>
        <w:rPr>
          <w:rFonts w:ascii="Times New Roman" w:hAnsi="Times New Roman"/>
          <w:b/>
          <w:i w:val="0"/>
          <w:sz w:val="24"/>
        </w:rPr>
        <w:t>Акты не подписаны по мотивированным основаниям.</w:t>
      </w:r>
      <w:r>
        <w:rPr>
          <w:rFonts w:ascii="Times New Roman" w:hAnsi="Times New Roman"/>
          <w:b w:val="0"/>
          <w:i w:val="0"/>
          <w:sz w:val="24"/>
        </w:rPr>
        <w:t xml:space="preserve"> Пунктом 1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Заказчик в срок, установленный Договором, направил мотивированные возражения на акты за [период]. Односторонние акты исполнителя при таких возражениях не подтверждают надлежащее оказание услуг.</w:t>
      </w:r>
    </w:p>
    <w:p>
      <w:pPr>
        <w:spacing w:after="120" w:line="276" w:lineRule="auto"/>
        <w:ind w:firstLine="709"/>
        <w:jc w:val="both"/>
      </w:pPr>
      <w:r>
        <w:rPr>
          <w:rFonts w:ascii="Times New Roman" w:hAnsi="Times New Roman"/>
          <w:b/>
          <w:i w:val="0"/>
          <w:sz w:val="24"/>
        </w:rPr>
        <w:t>Неустойка и проценты.</w:t>
      </w:r>
      <w:r>
        <w:rPr>
          <w:rFonts w:ascii="Times New Roman" w:hAnsi="Times New Roman"/>
          <w:b w:val="0"/>
          <w:i w:val="0"/>
          <w:sz w:val="24"/>
        </w:rPr>
        <w:t xml:space="preserve"> Расчёт неустойки истца [начинается до наступления срока оплаты, установленного пунктом [__] Договора (после подписания акта) / превышает предусмотренный Договором предел]. Пунктом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услуг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месяцу оказания услуг — со следующего дня после установленного срока оплаты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395, 720, 721, 723, 779, 781, 783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цену услуг на [сумма] рублей и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Мотивированные возражения на акты оказанных услуг и доказательства их направления.</w:t>
      </w:r>
    </w:p>
    <w:p>
      <w:pPr>
        <w:spacing w:after="40" w:line="276" w:lineRule="auto"/>
        <w:jc w:val="left"/>
      </w:pPr>
      <w:r>
        <w:rPr>
          <w:rFonts w:ascii="Times New Roman" w:hAnsi="Times New Roman"/>
          <w:b w:val="0"/>
          <w:i w:val="0"/>
          <w:sz w:val="24"/>
        </w:rPr>
        <w:t>3. Акты о нарушениях при оказании услуг, претензии исполнителю.</w:t>
      </w:r>
    </w:p>
    <w:p>
      <w:pPr>
        <w:spacing w:after="40" w:line="276" w:lineRule="auto"/>
        <w:jc w:val="left"/>
      </w:pPr>
      <w:r>
        <w:rPr>
          <w:rFonts w:ascii="Times New Roman" w:hAnsi="Times New Roman"/>
          <w:b w:val="0"/>
          <w:i w:val="0"/>
          <w:sz w:val="24"/>
        </w:rPr>
        <w:t>4. Требование о соразмерном уменьшении цены.</w:t>
      </w:r>
    </w:p>
    <w:p>
      <w:pPr>
        <w:spacing w:after="40" w:line="276" w:lineRule="auto"/>
        <w:jc w:val="left"/>
      </w:pPr>
      <w:r>
        <w:rPr>
          <w:rFonts w:ascii="Times New Roman" w:hAnsi="Times New Roman"/>
          <w:b w:val="0"/>
          <w:i w:val="0"/>
          <w:sz w:val="24"/>
        </w:rPr>
        <w:t>5. Контррасчёт задолженности и неустойки.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вы подписывали акты без замечаний, оспаривать объём и качество услуг сложно: сосредоточьтесь на расчёте неустойки и её снижении.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