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Взыскатель: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10 000 руб. — подп. 15 п. 1 ст. 333.21 НК РФ (столько же — за восстановление срока предъявления листа)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выдаче дубликата исполнительного листа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Арбитражного суда [наименование субъекта] находится дело № А[__]-[_____]/20[__] по иску [наименование Взыскателя] к [наименование Должника] о взыскании [сумма] руб.. Решением суда от «[дата]», вступившим в законную силу «[дата]», с Должника в пользу Взыскателя взыскано [сумма] руб. «[дата]» выдан исполнительный лист серии ФС №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Обстоятельства утраты.</w:t>
      </w:r>
      <w:r>
        <w:rPr>
          <w:rFonts w:ascii="Times New Roman" w:hAnsi="Times New Roman"/>
          <w:b w:val="0"/>
          <w:i w:val="0"/>
          <w:sz w:val="24"/>
        </w:rPr>
        <w:t xml:space="preserve"> Исполнительный лист [предъявлен в [наименование ОСП] «[дата]»; постановлением от «[дата]» возбуждено исполнительное производство № [__]-ИП, оконченное «[дата]» на основании пункта [__] части 1 статьи 46 Федерального закона «Об исполнительном производстве»; лист Взыскателю не возвращён — ответ ОСП от «[дата]» об утрате исполнительного документа прилагается / направлен в [наименование банка] «[дата]» для исполнения в порядке статьи 8 Закона об исполнительном производстве; банк сообщил об утрате письмом от «[дата]» / утрачен при пересылке (почтовое отправление № [__], ответ почты о розыске от «[дата]») / утрачен Взыскателем в результате [__] — акт от «[дата]»]. Подлинник исполнительного листа у Взыскателя отсутствует. Решение [не исполнено / исполнено частично на сумму [сумма] руб. (постановление ОСП, выписка)].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323 Арбитражного процессуального кодекса Российской Федерации установлено: «В случае утраты исполнительного листа арбитражный суд, принявший судебный акт, может по заявлению взыскателя или судебного пристава-исполнителя выдать дубликат исполнительного листа.» Частью 2 той же статьи предусмотрено: «Заявление о выдаче дубликата исполнительного листа может быть подано до истечения срока, установленного для предъявления исполнительного листа к исполнению, за исключением случаев, если исполнительный лист был утрачен судебным приставом-исполнителем или другим осуществляющим исполнение лицом и взыскателю стало об этом известно после истечения срока, установленного для предъявления исполнительного листа к исполнению. В этих случаях заявление о выдаче дубликата исполнительного листа может быть подано в течение месяца со дня, когда взыскателю стало известно об утрате исполнительного листа.» Срок предъявления исполнительного листа к исполнению — три года со дня вступления судебного акта в силу (часть 1 статьи 321 АПК РФ, часть 1 статьи 21 Закона об исполнительном производстве); он [не истёк — истекает «[дата]» / прервался предъявлением листа к исполнению «[дата]» и после окончания исполнительного производства «[дата]» течёт заново (часть 3 статьи 321 АПК РФ, статья 22 Закона об исполнительном производстве) / истёк, однако лист утрачен судебным приставом-исполнителем, и заявление подано в течение месяца со дня, когда Взыскателю стало известно об утрате («[дата]»)]. Частью 3 статьи 323 АПК РФ установлено: «Заявление взыскателя или судебного пристава-исполнителя о выдаче дубликата исполнительного листа рассматривается арбитражным судом в судебном заседании в срок, не превышающий десяти дней со дня поступления заявления в суд. Лица, участвующие в деле, извещаются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для рассмотрения заявления. При рассмотрении заявления о выдаче дубликата исполнительного листа суд выясняет обстоятельства, свидетельствующие об утрате исполнительного документа, и исследует доказательства, подтверждающие его утрату.» Частью 2 статьи 318 АПК РФ предусмотрено: «Принудительное исполнение судебного акта производится на основании выдаваемого арбитражным судом исполнительного листа, если иное не предусмотрено настоящим Кодексом.» Частью 4 статьи 319 АПК РФ установлено: «По каждому судебному акту выдается один исполнительный лист, если настоящей статьей не установлено иное.»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</w:t>
      </w:r>
      <w:r>
        <w:rPr>
          <w:rFonts w:ascii="Times New Roman" w:hAnsi="Times New Roman"/>
          <w:b/>
          <w:i w:val="0"/>
          <w:sz w:val="24"/>
        </w:rPr>
        <w:t>Восстановление срока предъявления.</w:t>
      </w:r>
      <w:r>
        <w:rPr>
          <w:rFonts w:ascii="Times New Roman" w:hAnsi="Times New Roman"/>
          <w:b w:val="0"/>
          <w:i w:val="0"/>
          <w:sz w:val="24"/>
        </w:rPr>
        <w:t xml:space="preserve"> Срок предъявления пропущен по уважительной причине — [утрата листа банком, о которой Взыскатель узнал «[дата]»]; частью 2 статьи 322 АПК РФ предусмотрено восстановление пропущенного срока по ходатайству взыскателя; Взыскатель просит восстановить срок.]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318, 319, 321–323 Арбитражного процессуального кодекса Российской Федерации, статьями 21, 22 Федерального закона «Об исполнительном производстве»,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Выдать [наименование Взыскателя] дубликат исполнительного листа серии ФС № [__] от «[дата]», выданного Арбитражным судом [субъект] по делу № А[__]-[_____]/20[__] на основании решения от «[дата]» о взыскании с [наименование Должника]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[Восстановить срок предъявления исполнительного листа к исполнению.]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решения с отметкой о вступлении в силу; копия исполнительного листа [при наличии].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об утрате: ответ ОСП (справка об утрате, постановление об окончании производства), письмо банка, ответ почты о розыске, акт.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частичном исполнении; [доказательства уважительности пропуска срока предъявления]; доказательства направления копии заявления Должнику.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заявления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Заявление рассматривается в заседании с извещением сторон в десятидневный срок (ч. 3 ст. 323); суд проверяет факт утраты и остаток долга — приложите документ от того, у кого лист был последним.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утрате листа приставом заявление подаётся в течение месяца с даты, когда взыскатель узнал об утрате, даже если три года истекли (ч. 2 ст. 323); при утрате банком или самим взыскателем — только в пределах срока предъявления либо с его восстановлением (ст. 322).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Дубликат выдаётся на неисполненный остаток; если долг частично взыскан, укажите сумму — это ускорит рассмотрение.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